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213"/>
        <w:bidiVisual/>
        <w:tblW w:w="10915" w:type="dxa"/>
        <w:tblLook w:val="04A0"/>
      </w:tblPr>
      <w:tblGrid>
        <w:gridCol w:w="5520"/>
        <w:gridCol w:w="5395"/>
      </w:tblGrid>
      <w:tr w:rsidR="005D6E6E" w:rsidRPr="00EB4899" w:rsidTr="00046D19">
        <w:trPr>
          <w:trHeight w:val="126"/>
        </w:trPr>
        <w:tc>
          <w:tcPr>
            <w:tcW w:w="10915" w:type="dxa"/>
            <w:gridSpan w:val="2"/>
          </w:tcPr>
          <w:p w:rsidR="005D6E6E" w:rsidRPr="00EB4899" w:rsidRDefault="00046D19" w:rsidP="003D1032">
            <w:pPr>
              <w:jc w:val="center"/>
              <w:rPr>
                <w:b/>
                <w:bCs/>
                <w:color w:val="E36C0A" w:themeColor="accent6" w:themeShade="BF"/>
                <w:rtl/>
              </w:rPr>
            </w:pPr>
            <w:r>
              <w:rPr>
                <w:noProof/>
              </w:rPr>
              <w:pict>
                <v:rect id="_x0000_s1027" style="position:absolute;left:0;text-align:left;margin-left:-14.85pt;margin-top:-32.7pt;width:565.7pt;height:731.1pt;z-index:-251655168">
                  <w10:wrap anchorx="page"/>
                </v:rect>
              </w:pict>
            </w:r>
            <w:r w:rsidR="0044718E" w:rsidRPr="00EB4899">
              <w:rPr>
                <w:noProof/>
                <w:rtl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83.15pt;margin-top:-32.7pt;width:367.7pt;height:25.6pt;z-index:251660288" fillcolor="#f2dbdb [661]" strokecolor="#943634 [2405]">
                  <v:shadow color="#868686"/>
                  <v:textpath style="font-family:&quot;Arial Black&quot;;v-text-kern:t" trim="t" fitpath="t" string=" الخطوة 3:الأنشطة التعليمية والتعلمية "/>
                </v:shape>
              </w:pict>
            </w:r>
            <w:r w:rsidR="005D6E6E" w:rsidRPr="00EB4899">
              <w:rPr>
                <w:rFonts w:hint="cs"/>
                <w:b/>
                <w:bCs/>
                <w:color w:val="E36C0A" w:themeColor="accent6" w:themeShade="BF"/>
                <w:rtl/>
              </w:rPr>
              <w:t>خبرات التعليم والتعلم</w:t>
            </w:r>
          </w:p>
        </w:tc>
      </w:tr>
      <w:tr w:rsidR="005D6E6E" w:rsidRPr="00EB4899" w:rsidTr="00046D19">
        <w:trPr>
          <w:trHeight w:val="263"/>
        </w:trPr>
        <w:tc>
          <w:tcPr>
            <w:tcW w:w="5520" w:type="dxa"/>
            <w:tcBorders>
              <w:right w:val="single" w:sz="4" w:space="0" w:color="auto"/>
            </w:tcBorders>
          </w:tcPr>
          <w:p w:rsidR="005D6E6E" w:rsidRPr="00EB4899" w:rsidRDefault="005D6E6E" w:rsidP="003D1032">
            <w:pPr>
              <w:rPr>
                <w:b/>
                <w:bCs/>
                <w:color w:val="00B050"/>
                <w:rtl/>
              </w:rPr>
            </w:pPr>
            <w:r w:rsidRPr="00EB4899">
              <w:rPr>
                <w:rFonts w:hint="cs"/>
                <w:b/>
                <w:bCs/>
                <w:color w:val="00B050"/>
                <w:rtl/>
              </w:rPr>
              <w:t xml:space="preserve">              ماستقوم به المعلمة :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:rsidR="005D6E6E" w:rsidRPr="00EB4899" w:rsidRDefault="005D6E6E" w:rsidP="003D1032">
            <w:pPr>
              <w:rPr>
                <w:b/>
                <w:bCs/>
                <w:color w:val="00B050"/>
                <w:rtl/>
              </w:rPr>
            </w:pPr>
            <w:r w:rsidRPr="00EB4899">
              <w:rPr>
                <w:rFonts w:hint="cs"/>
                <w:b/>
                <w:bCs/>
                <w:color w:val="00B050"/>
                <w:rtl/>
              </w:rPr>
              <w:t xml:space="preserve">                  ماستقوم به المتعلمة:</w:t>
            </w:r>
          </w:p>
        </w:tc>
      </w:tr>
      <w:tr w:rsidR="005D6E6E" w:rsidRPr="00EB4899" w:rsidTr="00046D19">
        <w:trPr>
          <w:trHeight w:val="7205"/>
        </w:trPr>
        <w:tc>
          <w:tcPr>
            <w:tcW w:w="5520" w:type="dxa"/>
            <w:tcBorders>
              <w:right w:val="single" w:sz="4" w:space="0" w:color="auto"/>
            </w:tcBorders>
          </w:tcPr>
          <w:p w:rsidR="005D6E6E" w:rsidRPr="00EB4899" w:rsidRDefault="005D6E6E" w:rsidP="003D1032">
            <w:pPr>
              <w:rPr>
                <w:b/>
                <w:bCs/>
                <w:rtl/>
              </w:rPr>
            </w:pPr>
          </w:p>
          <w:p w:rsidR="0034629A" w:rsidRPr="00EB4899" w:rsidRDefault="005D6E6E" w:rsidP="00ED0542">
            <w:pPr>
              <w:pStyle w:val="a4"/>
              <w:numPr>
                <w:ilvl w:val="0"/>
                <w:numId w:val="2"/>
              </w:num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الإعلان عن الفكرة الكبرى</w:t>
            </w:r>
            <w:r w:rsidR="0034629A" w:rsidRPr="00EB4899">
              <w:rPr>
                <w:rFonts w:hint="cs"/>
                <w:b/>
                <w:bCs/>
                <w:rtl/>
              </w:rPr>
              <w:t xml:space="preserve"> في وحدة ( </w:t>
            </w:r>
            <w:r w:rsidR="00ED0542" w:rsidRPr="00EB4899">
              <w:rPr>
                <w:rFonts w:hint="cs"/>
                <w:b/>
                <w:bCs/>
                <w:rtl/>
              </w:rPr>
              <w:t>مدرستي</w:t>
            </w:r>
            <w:r w:rsidR="0034629A" w:rsidRPr="00EB4899">
              <w:rPr>
                <w:rFonts w:hint="cs"/>
                <w:b/>
                <w:bCs/>
                <w:rtl/>
              </w:rPr>
              <w:t xml:space="preserve"> )  وهي التواصل اللغوي (شفهيا وكتابيا ) تحدثًا وكتابة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طرح الأسئلة المتعلقة بالأفكار الكبرى والأفهام الباقية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عرض الهدف الرسمي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تحفيز المتعلمات لإنجاز أنشطة الاستماع والتحدث والقراءة والكتابة والتراكيب اللغوية لتكوين رصيد لغوي ومعرفي يمكن المتعلمات من </w:t>
            </w:r>
            <w:r w:rsidR="005F25F6" w:rsidRPr="00EB4899">
              <w:rPr>
                <w:rFonts w:hint="cs"/>
                <w:b/>
                <w:bCs/>
                <w:rtl/>
              </w:rPr>
              <w:t>الإنتاج</w:t>
            </w:r>
            <w:r w:rsidRPr="00EB4899">
              <w:rPr>
                <w:rFonts w:hint="cs"/>
                <w:b/>
                <w:bCs/>
                <w:rtl/>
              </w:rPr>
              <w:t xml:space="preserve"> الشفهي والكتابي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تجهيز الوسائل والمعينات اللازمة لتنفيذ الأنشطة</w:t>
            </w:r>
          </w:p>
          <w:p w:rsidR="005D6E6E" w:rsidRPr="00EB4899" w:rsidRDefault="0034629A" w:rsidP="00ED0542">
            <w:pPr>
              <w:pStyle w:val="a4"/>
              <w:numPr>
                <w:ilvl w:val="0"/>
                <w:numId w:val="2"/>
              </w:num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توفير الوسائل والمعينات الأزمة لتنفيذ الأنشطة التعليمية البنائية مثل ( أقراص , بطاقات , صور , مجسمات , أشرطة سمعية ومرئية , صحف ومجلات ولافتات , قصص مصورة , خبرات حقيقية ( </w:t>
            </w:r>
            <w:r w:rsidR="00ED0542" w:rsidRPr="00EB4899">
              <w:rPr>
                <w:rFonts w:hint="cs"/>
                <w:b/>
                <w:bCs/>
                <w:rtl/>
              </w:rPr>
              <w:t xml:space="preserve">كرة </w:t>
            </w:r>
            <w:r w:rsidR="00C8536C" w:rsidRPr="00EB4899">
              <w:rPr>
                <w:rFonts w:hint="cs"/>
                <w:b/>
                <w:bCs/>
                <w:rtl/>
              </w:rPr>
              <w:t xml:space="preserve">- </w:t>
            </w:r>
            <w:r w:rsidR="00ED0542" w:rsidRPr="00EB4899">
              <w:rPr>
                <w:rFonts w:hint="cs"/>
                <w:b/>
                <w:bCs/>
                <w:rtl/>
              </w:rPr>
              <w:t xml:space="preserve"> سلة مهملات </w:t>
            </w:r>
            <w:r w:rsidR="00ED0542" w:rsidRPr="00EB4899">
              <w:rPr>
                <w:b/>
                <w:bCs/>
                <w:rtl/>
              </w:rPr>
              <w:t>–</w:t>
            </w:r>
            <w:r w:rsidR="00ED0542" w:rsidRPr="00EB4899">
              <w:rPr>
                <w:rFonts w:hint="cs"/>
                <w:b/>
                <w:bCs/>
                <w:rtl/>
              </w:rPr>
              <w:t xml:space="preserve"> قصص - عصير</w:t>
            </w:r>
            <w:r w:rsidR="00C8536C" w:rsidRPr="00EB4899">
              <w:rPr>
                <w:rFonts w:hint="cs"/>
                <w:b/>
                <w:bCs/>
                <w:rtl/>
              </w:rPr>
              <w:t xml:space="preserve"> </w:t>
            </w:r>
            <w:r w:rsidR="00C8536C" w:rsidRPr="00EB4899">
              <w:rPr>
                <w:b/>
                <w:bCs/>
                <w:rtl/>
              </w:rPr>
              <w:t>–</w:t>
            </w:r>
            <w:r w:rsidR="00C8536C" w:rsidRPr="00EB4899">
              <w:rPr>
                <w:rFonts w:hint="cs"/>
                <w:b/>
                <w:bCs/>
                <w:rtl/>
              </w:rPr>
              <w:t xml:space="preserve"> </w:t>
            </w:r>
            <w:r w:rsidR="00ED0542" w:rsidRPr="00EB4899">
              <w:rPr>
                <w:rFonts w:hint="cs"/>
                <w:b/>
                <w:bCs/>
                <w:rtl/>
              </w:rPr>
              <w:t>شطائر- مكنسة- عود ثقاب- علم ألوان -  فواكه -</w:t>
            </w:r>
            <w:r w:rsidR="00BF245A" w:rsidRPr="00EB4899">
              <w:rPr>
                <w:rFonts w:hint="cs"/>
                <w:b/>
                <w:bCs/>
                <w:rtl/>
              </w:rPr>
              <w:t xml:space="preserve"> </w:t>
            </w:r>
            <w:r w:rsidR="00C8536C" w:rsidRPr="00EB4899">
              <w:rPr>
                <w:rFonts w:hint="cs"/>
                <w:b/>
                <w:bCs/>
                <w:rtl/>
              </w:rPr>
              <w:t xml:space="preserve"> كتب - بعض الأطعمة </w:t>
            </w:r>
            <w:r w:rsidR="00C8536C" w:rsidRPr="00EB4899">
              <w:rPr>
                <w:b/>
                <w:bCs/>
                <w:rtl/>
              </w:rPr>
              <w:t>–</w:t>
            </w:r>
            <w:r w:rsidR="00C8536C" w:rsidRPr="00EB4899">
              <w:rPr>
                <w:rFonts w:hint="cs"/>
                <w:b/>
                <w:bCs/>
                <w:rtl/>
              </w:rPr>
              <w:t xml:space="preserve"> جريدة </w:t>
            </w:r>
            <w:r w:rsidRPr="00EB4899">
              <w:rPr>
                <w:rFonts w:hint="cs"/>
                <w:b/>
                <w:bCs/>
                <w:rtl/>
              </w:rPr>
              <w:t>) بشرط توفر الأمن للمتعلمات وللخبرات نفسها .</w:t>
            </w:r>
          </w:p>
          <w:p w:rsidR="005D6E6E" w:rsidRPr="00EB4899" w:rsidRDefault="00C8536C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     </w:t>
            </w:r>
            <w:r w:rsidR="005D6E6E" w:rsidRPr="00EB4899">
              <w:rPr>
                <w:rFonts w:hint="cs"/>
                <w:b/>
                <w:bCs/>
                <w:rtl/>
              </w:rPr>
              <w:t>-  تحديد المهمة الأدائية والمحكات للحكم على جودة التعلم</w:t>
            </w:r>
          </w:p>
          <w:p w:rsidR="0034629A" w:rsidRPr="00EB4899" w:rsidRDefault="00C8536C" w:rsidP="003D1032">
            <w:p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           </w:t>
            </w:r>
            <w:r w:rsidR="005D6E6E" w:rsidRPr="00EB4899">
              <w:rPr>
                <w:rFonts w:hint="cs"/>
                <w:b/>
                <w:bCs/>
                <w:rtl/>
              </w:rPr>
              <w:t>التشجيع والتحفيز والتقييم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تحديد الإشارات المناسبة للتقويم الذاتي عند أداء المهمة بعد الاتفاق مع المتعلمات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تحديد العبارات المناسبة للنقد من قبل المتعلمات لزميلتهم بعد الاتفاق معهن وذلك عند أداء المهمة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تحديد المهمة الأدائية ( وصف مشهدًا شفهيا ) ومستلزماتها </w:t>
            </w:r>
            <w:r w:rsidR="00C8536C" w:rsidRPr="00EB4899">
              <w:rPr>
                <w:rFonts w:hint="cs"/>
                <w:b/>
                <w:bCs/>
                <w:rtl/>
              </w:rPr>
              <w:t>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عرض المحكات والمعايير الأدلة على المتعلمات .</w:t>
            </w:r>
          </w:p>
          <w:p w:rsidR="0034629A" w:rsidRPr="00EB4899" w:rsidRDefault="0034629A" w:rsidP="003D1032">
            <w:pPr>
              <w:pStyle w:val="a4"/>
              <w:numPr>
                <w:ilvl w:val="0"/>
                <w:numId w:val="2"/>
              </w:numPr>
              <w:rPr>
                <w:rFonts w:hint="cs"/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تعزيز المتعلمات تعزيزا مناسبا يدفعهن نحو الإنجاز الجيد ويعزز الثقة في النفس دون توقف .</w:t>
            </w:r>
          </w:p>
          <w:p w:rsidR="00BF245A" w:rsidRPr="00EB4899" w:rsidRDefault="00BF245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تقديم التغذية الراجعة عند الحاجة.</w:t>
            </w:r>
          </w:p>
          <w:p w:rsidR="007C7A7B" w:rsidRPr="00EB4899" w:rsidRDefault="00016A0F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*شرح مكون ألاحظ وأتحدث </w:t>
            </w:r>
          </w:p>
          <w:p w:rsidR="007C7A7B" w:rsidRPr="00EB4899" w:rsidRDefault="00016A0F" w:rsidP="00FA41A0">
            <w:pPr>
              <w:rPr>
                <w:b/>
                <w:bCs/>
                <w:color w:val="FF0000"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</w:t>
            </w:r>
            <w:r w:rsidR="0090126B" w:rsidRPr="00EB4899">
              <w:rPr>
                <w:rFonts w:hint="cs"/>
                <w:b/>
                <w:bCs/>
                <w:color w:val="FF0000"/>
                <w:rtl/>
              </w:rPr>
              <w:t>(ا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ستراتجية العصف الذهني</w:t>
            </w:r>
            <w:r w:rsidR="007C7A7B" w:rsidRPr="00EB489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8E7D4F">
              <w:rPr>
                <w:rFonts w:hint="cs"/>
                <w:b/>
                <w:bCs/>
                <w:color w:val="FF0000"/>
                <w:rtl/>
              </w:rPr>
              <w:t>-</w:t>
            </w:r>
            <w:r w:rsidR="007C7A7B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قف أرفع يدك شارك </w:t>
            </w:r>
            <w:r w:rsidR="00034A22" w:rsidRPr="00EB4899">
              <w:rPr>
                <w:b/>
                <w:bCs/>
                <w:color w:val="FF0000"/>
                <w:rtl/>
              </w:rPr>
              <w:t>–</w:t>
            </w:r>
            <w:r w:rsidR="00034A22" w:rsidRPr="00EB4899">
              <w:rPr>
                <w:rFonts w:hint="cs"/>
                <w:b/>
                <w:bCs/>
                <w:color w:val="FF0000"/>
                <w:rtl/>
              </w:rPr>
              <w:t xml:space="preserve"> التصنيف </w:t>
            </w:r>
            <w:r w:rsidR="008E7D4F">
              <w:rPr>
                <w:rFonts w:hint="cs"/>
                <w:b/>
                <w:bCs/>
                <w:color w:val="FF0000"/>
                <w:rtl/>
              </w:rPr>
              <w:t>)</w:t>
            </w:r>
          </w:p>
          <w:p w:rsidR="00016A0F" w:rsidRPr="00EB4899" w:rsidRDefault="006746B7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</w:t>
            </w:r>
            <w:r w:rsidR="00016A0F" w:rsidRPr="00EB4899">
              <w:rPr>
                <w:rFonts w:hint="cs"/>
                <w:b/>
                <w:bCs/>
                <w:rtl/>
              </w:rPr>
              <w:t xml:space="preserve">*شرح مكون ألاحظ وأقرأ الكلمات و مكون ألاحظ وأقرا الجمل  </w:t>
            </w:r>
          </w:p>
          <w:p w:rsidR="007C7A7B" w:rsidRPr="00EB4899" w:rsidRDefault="00016A0F" w:rsidP="00FA41A0">
            <w:pPr>
              <w:rPr>
                <w:b/>
                <w:bCs/>
                <w:color w:val="FF0000"/>
                <w:rtl/>
              </w:rPr>
            </w:pP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 </w:t>
            </w:r>
            <w:r w:rsidR="0090126B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أعواد المثلجات </w:t>
            </w:r>
            <w:r w:rsidRPr="00EB4899">
              <w:rPr>
                <w:b/>
                <w:bCs/>
                <w:color w:val="FF0000"/>
                <w:rtl/>
              </w:rPr>
              <w:t>–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90126B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الرؤوس المرقمة </w:t>
            </w:r>
            <w:r w:rsidRPr="00EB4899">
              <w:rPr>
                <w:b/>
                <w:bCs/>
                <w:color w:val="FF0000"/>
                <w:rtl/>
              </w:rPr>
              <w:t>–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90126B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قل شيئ</w:t>
            </w:r>
            <w:r w:rsidR="007C7A7B" w:rsidRPr="00EB4899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ا</w:t>
            </w:r>
            <w:r w:rsidR="007C7A7B" w:rsidRPr="00EB4899">
              <w:rPr>
                <w:rFonts w:hint="cs"/>
                <w:b/>
                <w:bCs/>
                <w:color w:val="FF0000"/>
                <w:rtl/>
              </w:rPr>
              <w:t>لكرسي الساخن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)</w:t>
            </w:r>
          </w:p>
          <w:p w:rsidR="007C7A7B" w:rsidRPr="00EB4899" w:rsidRDefault="00016A0F" w:rsidP="00FA41A0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*شرح مكون أقرأ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 </w:t>
            </w:r>
            <w:r w:rsidR="0090126B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لعبة القطار </w:t>
            </w:r>
            <w:r w:rsidR="006746B7" w:rsidRPr="00EB4899">
              <w:rPr>
                <w:b/>
                <w:bCs/>
                <w:color w:val="FF0000"/>
                <w:rtl/>
              </w:rPr>
              <w:t>–</w:t>
            </w:r>
            <w:r w:rsidR="006746B7" w:rsidRPr="00EB489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90126B" w:rsidRPr="00EB4899">
              <w:rPr>
                <w:rFonts w:hint="cs"/>
                <w:b/>
                <w:bCs/>
                <w:color w:val="FF0000"/>
                <w:rtl/>
              </w:rPr>
              <w:t xml:space="preserve">استراتجية </w:t>
            </w:r>
            <w:r w:rsidR="006746B7" w:rsidRPr="00EB4899">
              <w:rPr>
                <w:rFonts w:hint="cs"/>
                <w:b/>
                <w:bCs/>
                <w:color w:val="FF0000"/>
                <w:rtl/>
              </w:rPr>
              <w:t>المدرب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)</w:t>
            </w:r>
            <w:r w:rsidRPr="00EB4899">
              <w:rPr>
                <w:rFonts w:hint="cs"/>
                <w:b/>
                <w:bCs/>
                <w:rtl/>
              </w:rPr>
              <w:t xml:space="preserve"> </w:t>
            </w:r>
          </w:p>
          <w:p w:rsidR="007C7A7B" w:rsidRPr="00EB4899" w:rsidRDefault="006746B7" w:rsidP="00FA41A0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*شرح مكون اقرأ وأجرد </w:t>
            </w:r>
            <w:r w:rsidR="00B479D2" w:rsidRPr="00EB4899">
              <w:rPr>
                <w:rFonts w:hint="cs"/>
                <w:b/>
                <w:bCs/>
                <w:color w:val="FF0000"/>
                <w:rtl/>
              </w:rPr>
              <w:t>(التمثيل بالوجه )</w:t>
            </w:r>
            <w:r w:rsidR="00DB6F59" w:rsidRPr="00EB4899">
              <w:rPr>
                <w:rFonts w:hint="cs"/>
                <w:b/>
                <w:bCs/>
                <w:color w:val="FF0000"/>
                <w:rtl/>
              </w:rPr>
              <w:t xml:space="preserve">-( </w:t>
            </w:r>
            <w:r w:rsidR="0050046F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="00DB6F59" w:rsidRPr="00EB4899">
              <w:rPr>
                <w:rFonts w:hint="cs"/>
                <w:b/>
                <w:bCs/>
                <w:color w:val="FF0000"/>
                <w:rtl/>
              </w:rPr>
              <w:t>القصة )</w:t>
            </w:r>
          </w:p>
          <w:p w:rsidR="006746B7" w:rsidRPr="00EB4899" w:rsidRDefault="006746B7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* شرح مكون أميز بين الصوت القصير والصوت الطويل ( المد)</w:t>
            </w:r>
          </w:p>
          <w:p w:rsidR="00016A0F" w:rsidRPr="00EB4899" w:rsidRDefault="00DB6F59" w:rsidP="003D1032">
            <w:pPr>
              <w:pStyle w:val="a4"/>
              <w:ind w:left="675"/>
              <w:rPr>
                <w:b/>
                <w:bCs/>
                <w:color w:val="FF0000"/>
                <w:rtl/>
              </w:rPr>
            </w:pP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(التمثيل بالوجه ) - ( </w:t>
            </w:r>
            <w:r w:rsidR="0050046F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القصة )</w:t>
            </w:r>
            <w:r w:rsidR="00BF245A" w:rsidRPr="00EB489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BF245A" w:rsidRPr="00EB4899">
              <w:rPr>
                <w:b/>
                <w:bCs/>
                <w:color w:val="FF0000"/>
                <w:rtl/>
              </w:rPr>
              <w:t>–</w:t>
            </w:r>
            <w:r w:rsidR="00BF245A" w:rsidRPr="00EB4899">
              <w:rPr>
                <w:rFonts w:hint="cs"/>
                <w:b/>
                <w:bCs/>
                <w:color w:val="FF0000"/>
                <w:rtl/>
              </w:rPr>
              <w:t xml:space="preserve"> ( المعلمة الصغيرة)</w:t>
            </w:r>
          </w:p>
          <w:p w:rsidR="007C7A7B" w:rsidRPr="00EB4899" w:rsidRDefault="00DB6F59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*</w:t>
            </w:r>
            <w:r w:rsidR="0090126B" w:rsidRPr="00EB4899">
              <w:rPr>
                <w:rFonts w:hint="cs"/>
                <w:b/>
                <w:bCs/>
                <w:rtl/>
              </w:rPr>
              <w:t xml:space="preserve">شرح مكون ألاحظ وأكتب </w:t>
            </w:r>
          </w:p>
          <w:p w:rsidR="007C7A7B" w:rsidRPr="00EB4899" w:rsidRDefault="0090126B" w:rsidP="00FA41A0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 </w:t>
            </w:r>
            <w:r w:rsidR="0050046F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="00776E7B" w:rsidRPr="00EB4899">
              <w:rPr>
                <w:rFonts w:hint="cs"/>
                <w:b/>
                <w:bCs/>
                <w:color w:val="FF0000"/>
                <w:rtl/>
              </w:rPr>
              <w:t xml:space="preserve">اللعب </w:t>
            </w:r>
            <w:r w:rsidRPr="00EB4899">
              <w:rPr>
                <w:b/>
                <w:bCs/>
                <w:color w:val="FF0000"/>
                <w:rtl/>
              </w:rPr>
              <w:t>–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="0050046F" w:rsidRPr="00EB4899">
              <w:rPr>
                <w:rFonts w:hint="cs"/>
                <w:b/>
                <w:bCs/>
                <w:color w:val="FF0000"/>
                <w:rtl/>
              </w:rPr>
              <w:t xml:space="preserve"> استراتجية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اللوحات</w:t>
            </w:r>
            <w:r w:rsidRPr="00EB4899">
              <w:rPr>
                <w:rFonts w:hint="cs"/>
                <w:b/>
                <w:bCs/>
                <w:rtl/>
              </w:rPr>
              <w:t xml:space="preserve"> )</w:t>
            </w:r>
          </w:p>
          <w:p w:rsidR="007C7A7B" w:rsidRPr="00EB4899" w:rsidRDefault="0050046F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*</w:t>
            </w:r>
            <w:r w:rsidR="0044587A" w:rsidRPr="00EB4899">
              <w:rPr>
                <w:rFonts w:hint="cs"/>
                <w:b/>
                <w:bCs/>
                <w:rtl/>
              </w:rPr>
              <w:t xml:space="preserve">شرح مكون أرسم دائرة حول الحرف ثم أكتبه </w:t>
            </w:r>
          </w:p>
          <w:p w:rsidR="007C7A7B" w:rsidRPr="00EB4899" w:rsidRDefault="0044587A" w:rsidP="00FA41A0">
            <w:pPr>
              <w:rPr>
                <w:b/>
                <w:bCs/>
                <w:color w:val="FF0000"/>
                <w:rtl/>
              </w:rPr>
            </w:pP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 استراتجية فكر زاوج شارك </w:t>
            </w:r>
            <w:r w:rsidR="00BF245A" w:rsidRPr="00EB4899">
              <w:rPr>
                <w:b/>
                <w:bCs/>
                <w:color w:val="FF0000"/>
                <w:rtl/>
              </w:rPr>
              <w:t>–</w:t>
            </w:r>
            <w:r w:rsidR="00BF245A" w:rsidRPr="00EB4899">
              <w:rPr>
                <w:rFonts w:hint="cs"/>
                <w:b/>
                <w:bCs/>
                <w:color w:val="FF0000"/>
                <w:rtl/>
              </w:rPr>
              <w:t xml:space="preserve"> التعلم بالقرين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)</w:t>
            </w:r>
          </w:p>
          <w:p w:rsidR="003D1032" w:rsidRPr="00EB4899" w:rsidRDefault="0044587A" w:rsidP="00FA41A0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* شرح مكون أحاكي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( استراتجية التمثيل )</w:t>
            </w:r>
          </w:p>
          <w:p w:rsidR="003D1032" w:rsidRPr="00EB4899" w:rsidRDefault="0044587A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* شرح مكون أكتب ثم أك</w:t>
            </w:r>
            <w:r w:rsidR="008731D8" w:rsidRPr="00EB4899">
              <w:rPr>
                <w:rFonts w:hint="cs"/>
                <w:b/>
                <w:bCs/>
                <w:rtl/>
              </w:rPr>
              <w:t>م</w:t>
            </w:r>
            <w:r w:rsidRPr="00EB4899">
              <w:rPr>
                <w:rFonts w:hint="cs"/>
                <w:b/>
                <w:bCs/>
                <w:rtl/>
              </w:rPr>
              <w:t xml:space="preserve">ل الحرف الناقص ثم أكتب الكلمة </w:t>
            </w:r>
          </w:p>
          <w:p w:rsidR="0034629A" w:rsidRDefault="007C7A7B" w:rsidP="003D1032">
            <w:pPr>
              <w:rPr>
                <w:rFonts w:hint="cs"/>
                <w:b/>
                <w:bCs/>
                <w:color w:val="FF0000"/>
                <w:rtl/>
              </w:rPr>
            </w:pP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(أعواد المثلجات </w:t>
            </w:r>
            <w:r w:rsidRPr="00EB4899">
              <w:rPr>
                <w:b/>
                <w:bCs/>
                <w:color w:val="FF0000"/>
                <w:rtl/>
              </w:rPr>
              <w:t>–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 المراسل الصغير</w:t>
            </w:r>
            <w:r w:rsidR="00BF245A" w:rsidRPr="00EB4899">
              <w:rPr>
                <w:rFonts w:hint="cs"/>
                <w:b/>
                <w:bCs/>
                <w:color w:val="FF0000"/>
                <w:rtl/>
              </w:rPr>
              <w:t>- المدرب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 )</w:t>
            </w:r>
          </w:p>
          <w:p w:rsidR="00B47C5A" w:rsidRPr="00EB4899" w:rsidRDefault="00B47C5A" w:rsidP="00B47C5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EB4899">
              <w:rPr>
                <w:rFonts w:hint="cs"/>
                <w:b/>
                <w:bCs/>
                <w:rtl/>
              </w:rPr>
              <w:t xml:space="preserve">شرح مكون </w:t>
            </w:r>
            <w:r>
              <w:rPr>
                <w:rFonts w:hint="cs"/>
                <w:b/>
                <w:bCs/>
                <w:rtl/>
              </w:rPr>
              <w:t>أقرأ وألاحظ الحرف الملون مع علامته (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استراتجية فكر زاوج شار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ك </w:t>
            </w:r>
            <w:r>
              <w:rPr>
                <w:b/>
                <w:bCs/>
                <w:color w:val="FF0000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الملاحظة </w:t>
            </w:r>
            <w:r w:rsidR="00046D19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)</w:t>
            </w:r>
          </w:p>
          <w:p w:rsidR="00B47C5A" w:rsidRPr="00EB4899" w:rsidRDefault="00B47C5A" w:rsidP="00B47C5A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EB4899">
              <w:rPr>
                <w:rFonts w:hint="cs"/>
                <w:b/>
                <w:bCs/>
                <w:rtl/>
              </w:rPr>
              <w:t xml:space="preserve">شرح مكون </w:t>
            </w:r>
            <w:r>
              <w:rPr>
                <w:rFonts w:hint="cs"/>
                <w:b/>
                <w:bCs/>
                <w:rtl/>
              </w:rPr>
              <w:t>أنشد (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إستراتجية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العصف الذهني والتلحين الصوتي)</w:t>
            </w:r>
          </w:p>
          <w:p w:rsidR="00B47C5A" w:rsidRDefault="004B4346" w:rsidP="003D1032">
            <w:pPr>
              <w:rPr>
                <w:rFonts w:hint="cs"/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 xml:space="preserve">* </w:t>
            </w:r>
            <w:r w:rsidRPr="004B4346">
              <w:rPr>
                <w:rFonts w:hint="cs"/>
                <w:b/>
                <w:bCs/>
                <w:color w:val="000000" w:themeColor="text1"/>
                <w:rtl/>
              </w:rPr>
              <w:t>شرح مكون ( ة - ـــة ) وأقرأ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( إستراتجية اللعب والتلوين الصوتي )</w:t>
            </w:r>
          </w:p>
          <w:p w:rsidR="00A12CD8" w:rsidRPr="00EB4899" w:rsidRDefault="00A12CD8" w:rsidP="003D1032">
            <w:pPr>
              <w:rPr>
                <w:b/>
                <w:bCs/>
                <w:color w:val="FF0000"/>
                <w:rtl/>
              </w:rPr>
            </w:pPr>
            <w:r w:rsidRPr="00A12CD8">
              <w:rPr>
                <w:rFonts w:hint="cs"/>
                <w:b/>
                <w:bCs/>
                <w:color w:val="000000" w:themeColor="text1"/>
                <w:rtl/>
              </w:rPr>
              <w:t>* شرح مكون أضع علامة (</w:t>
            </w:r>
            <w:r w:rsidRPr="00A12CD8">
              <w:rPr>
                <w:rFonts w:hint="cs"/>
                <w:b/>
                <w:bCs/>
                <w:color w:val="000000" w:themeColor="text1"/>
              </w:rPr>
              <w:sym w:font="Wingdings 2" w:char="F050"/>
            </w:r>
            <w:r w:rsidRPr="00A12CD8">
              <w:rPr>
                <w:rFonts w:hint="cs"/>
                <w:b/>
                <w:bCs/>
                <w:color w:val="000000" w:themeColor="text1"/>
                <w:rtl/>
              </w:rPr>
              <w:t xml:space="preserve">) تحت الكلمة التي تبدأ 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A12CD8">
              <w:rPr>
                <w:rFonts w:hint="cs"/>
                <w:b/>
                <w:bCs/>
                <w:color w:val="000000" w:themeColor="text1"/>
                <w:rtl/>
              </w:rPr>
              <w:t>بالحرف</w:t>
            </w:r>
            <w:r>
              <w:rPr>
                <w:rFonts w:hint="cs"/>
                <w:b/>
                <w:bCs/>
                <w:color w:val="000000" w:themeColor="text1"/>
                <w:rtl/>
              </w:rPr>
              <w:t xml:space="preserve"> أو تنتهي بالحرف </w:t>
            </w:r>
            <w:r w:rsidRPr="00A12CD8">
              <w:rPr>
                <w:rFonts w:hint="cs"/>
                <w:b/>
                <w:bCs/>
                <w:color w:val="000000" w:themeColor="text1"/>
                <w:rtl/>
              </w:rPr>
              <w:t xml:space="preserve"> ثم كتابته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( إستراتجية المدرب )</w:t>
            </w:r>
          </w:p>
          <w:p w:rsidR="003D1032" w:rsidRPr="00EB4899" w:rsidRDefault="003D1032" w:rsidP="003D1032">
            <w:p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* شرح مكون أتعرف حرف المد مع الحرف الممدود</w:t>
            </w:r>
          </w:p>
          <w:p w:rsidR="003D1032" w:rsidRPr="00EB4899" w:rsidRDefault="003D1032" w:rsidP="003D1032">
            <w:pPr>
              <w:rPr>
                <w:rFonts w:hint="cs"/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(استراتجية التمثيل  والتلحين الصوتي)</w:t>
            </w:r>
            <w:r w:rsidRPr="00EB4899">
              <w:rPr>
                <w:rFonts w:hint="cs"/>
                <w:b/>
                <w:bCs/>
                <w:rtl/>
              </w:rPr>
              <w:t xml:space="preserve"> </w:t>
            </w:r>
            <w:r w:rsidR="0060148C" w:rsidRPr="00EB4899">
              <w:rPr>
                <w:rFonts w:hint="cs"/>
                <w:b/>
                <w:bCs/>
                <w:rtl/>
              </w:rPr>
              <w:t xml:space="preserve">و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( المفاهيم الكرتونية )</w:t>
            </w:r>
          </w:p>
          <w:p w:rsidR="00BF245A" w:rsidRPr="00EB4899" w:rsidRDefault="00BF245A" w:rsidP="003D1032">
            <w:pPr>
              <w:rPr>
                <w:b/>
                <w:bCs/>
                <w:color w:val="FF0000"/>
                <w:rtl/>
              </w:rPr>
            </w:pPr>
            <w:r w:rsidRPr="00EB4899">
              <w:rPr>
                <w:rFonts w:hint="cs"/>
                <w:b/>
                <w:bCs/>
                <w:color w:val="FF0000"/>
                <w:rtl/>
              </w:rPr>
              <w:t xml:space="preserve">( إستراتجية اللعب </w:t>
            </w:r>
            <w:r w:rsidR="00B47C5A">
              <w:rPr>
                <w:rFonts w:hint="cs"/>
                <w:b/>
                <w:bCs/>
                <w:color w:val="FF0000"/>
                <w:rtl/>
              </w:rPr>
              <w:t xml:space="preserve"> بالسلال </w:t>
            </w:r>
            <w:r w:rsidRPr="00EB4899">
              <w:rPr>
                <w:rFonts w:hint="cs"/>
                <w:b/>
                <w:bCs/>
                <w:color w:val="FF0000"/>
                <w:rtl/>
              </w:rPr>
              <w:t>والتركيب والتصنيف )</w:t>
            </w:r>
            <w:r w:rsidR="00B47C5A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5395" w:type="dxa"/>
            <w:tcBorders>
              <w:left w:val="single" w:sz="4" w:space="0" w:color="auto"/>
            </w:tcBorders>
          </w:tcPr>
          <w:p w:rsidR="005F25F6" w:rsidRPr="00EB4899" w:rsidRDefault="005F25F6" w:rsidP="003D1032">
            <w:pPr>
              <w:pStyle w:val="a4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تأمل غلاف الوحدة لإثارة عنصر التشويق والخيال والتساؤلات .</w:t>
            </w:r>
          </w:p>
          <w:p w:rsidR="00A40CC1" w:rsidRPr="00EB4899" w:rsidRDefault="00A40CC1" w:rsidP="00A40CC1">
            <w:pPr>
              <w:pStyle w:val="a4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التهيؤ لدروس الوحدة عبر التدريب على مهارتي الاستماع والتحدث والنشاطات التفكيرية المتنوعة .</w:t>
            </w:r>
          </w:p>
          <w:p w:rsidR="00A40CC1" w:rsidRPr="00EB4899" w:rsidRDefault="00A40CC1" w:rsidP="00A40CC1">
            <w:pPr>
              <w:pStyle w:val="a4"/>
              <w:rPr>
                <w:b/>
                <w:bCs/>
                <w:rtl/>
              </w:rPr>
            </w:pPr>
          </w:p>
          <w:p w:rsidR="00A40CC1" w:rsidRPr="00EB4899" w:rsidRDefault="00A40CC1" w:rsidP="00A40CC1">
            <w:pPr>
              <w:pStyle w:val="a4"/>
              <w:rPr>
                <w:b/>
                <w:bCs/>
              </w:rPr>
            </w:pPr>
          </w:p>
          <w:p w:rsidR="00CA669A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جمع صور متنوعة تتعلق بمجال الوحدة , وموضوعها </w:t>
            </w:r>
          </w:p>
          <w:p w:rsidR="005F25F6" w:rsidRPr="00EB4899" w:rsidRDefault="005F25F6" w:rsidP="00EB4899">
            <w:pPr>
              <w:pStyle w:val="a4"/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( </w:t>
            </w:r>
            <w:r w:rsidR="00EB4899" w:rsidRPr="00EB4899">
              <w:rPr>
                <w:rFonts w:hint="cs"/>
                <w:b/>
                <w:bCs/>
                <w:rtl/>
              </w:rPr>
              <w:t>مدرستي</w:t>
            </w:r>
            <w:r w:rsidRPr="00EB4899">
              <w:rPr>
                <w:rFonts w:hint="cs"/>
                <w:b/>
                <w:bCs/>
                <w:rtl/>
              </w:rPr>
              <w:t xml:space="preserve"> ) يضمنها ملف الانجاز .</w:t>
            </w:r>
          </w:p>
          <w:p w:rsidR="00A40CC1" w:rsidRPr="00EB4899" w:rsidRDefault="00A40CC1" w:rsidP="003D1032">
            <w:pPr>
              <w:pStyle w:val="a4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قراءة حروف  الوحدة قراءة تحقق ( الفهم والاستيعاب )</w:t>
            </w:r>
          </w:p>
          <w:p w:rsidR="00A40CC1" w:rsidRPr="00EB4899" w:rsidRDefault="00A40CC1" w:rsidP="00A40CC1">
            <w:pPr>
              <w:pStyle w:val="a4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قراءة كلمات  الوحدة قراءة تحقق ( الفهم والاستيعاب )</w:t>
            </w:r>
          </w:p>
          <w:p w:rsidR="00A40CC1" w:rsidRPr="00EB4899" w:rsidRDefault="00A40CC1" w:rsidP="00A40CC1">
            <w:pPr>
              <w:pStyle w:val="a4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قراءة جمل الوحدة قراءة وفق المحكات ( كلمة تتضمن ظاهرة لغوية , قراءة جملة لتنمية مهارة القراءة الجهرية ) </w:t>
            </w:r>
          </w:p>
          <w:p w:rsidR="00A40CC1" w:rsidRPr="00EB4899" w:rsidRDefault="00A40CC1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</w:p>
          <w:p w:rsidR="00CA669A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البحث عن حلول وتفسيرات حول قضية النص</w:t>
            </w:r>
          </w:p>
          <w:p w:rsidR="005F25F6" w:rsidRPr="00EB4899" w:rsidRDefault="005F25F6" w:rsidP="003D1032">
            <w:pPr>
              <w:pStyle w:val="a4"/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 ( لو كنت </w:t>
            </w:r>
            <w:r w:rsidRPr="00EB4899">
              <w:rPr>
                <w:b/>
                <w:bCs/>
                <w:rtl/>
              </w:rPr>
              <w:t>–</w:t>
            </w:r>
            <w:r w:rsidRPr="00EB4899">
              <w:rPr>
                <w:rFonts w:hint="cs"/>
                <w:b/>
                <w:bCs/>
                <w:rtl/>
              </w:rPr>
              <w:t xml:space="preserve"> لماذا </w:t>
            </w:r>
            <w:r w:rsidRPr="00EB4899">
              <w:rPr>
                <w:b/>
                <w:bCs/>
                <w:rtl/>
              </w:rPr>
              <w:t>–</w:t>
            </w:r>
            <w:r w:rsidRPr="00EB4899">
              <w:rPr>
                <w:rFonts w:hint="cs"/>
                <w:b/>
                <w:bCs/>
                <w:rtl/>
              </w:rPr>
              <w:t xml:space="preserve"> ماذا حدث )</w:t>
            </w:r>
          </w:p>
          <w:p w:rsidR="00A40CC1" w:rsidRPr="00EB4899" w:rsidRDefault="00A40CC1" w:rsidP="003D1032">
            <w:pPr>
              <w:pStyle w:val="a4"/>
              <w:rPr>
                <w:b/>
                <w:bCs/>
              </w:rPr>
            </w:pPr>
          </w:p>
          <w:p w:rsidR="005F25F6" w:rsidRDefault="005F25F6" w:rsidP="000A6696">
            <w:pPr>
              <w:pStyle w:val="a4"/>
              <w:numPr>
                <w:ilvl w:val="0"/>
                <w:numId w:val="2"/>
              </w:numPr>
              <w:rPr>
                <w:rFonts w:hint="cs"/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تنفيذ التعليمات والإرشادات لإنتاج صورة( تلوينا . إكمال رسم )</w:t>
            </w:r>
          </w:p>
          <w:p w:rsidR="00A77110" w:rsidRPr="00EB4899" w:rsidRDefault="00A77110" w:rsidP="000A6696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تنمي الخيال وإثراء الذوق الجمالي من خلال القيام بأنشطة محببة .</w:t>
            </w:r>
          </w:p>
          <w:p w:rsidR="00A40CC1" w:rsidRPr="00EB4899" w:rsidRDefault="00A40CC1" w:rsidP="00A40CC1">
            <w:pPr>
              <w:pStyle w:val="a4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تنفيذ نشاطات الدروس القرائية التي تعينه في إتقان المهارات .</w:t>
            </w:r>
          </w:p>
          <w:p w:rsidR="00A40CC1" w:rsidRPr="00EB4899" w:rsidRDefault="00A40CC1" w:rsidP="00A40CC1">
            <w:pPr>
              <w:pStyle w:val="a4"/>
              <w:rPr>
                <w:b/>
                <w:bCs/>
              </w:rPr>
            </w:pPr>
          </w:p>
          <w:p w:rsidR="00CA669A" w:rsidRPr="00EB4899" w:rsidRDefault="00CA669A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>تضيف لحصيلتها اللغوية من خلال :</w:t>
            </w:r>
          </w:p>
          <w:p w:rsidR="00D877C6" w:rsidRPr="00EB4899" w:rsidRDefault="00D877C6" w:rsidP="003D1032">
            <w:pPr>
              <w:jc w:val="center"/>
              <w:rPr>
                <w:b/>
                <w:bCs/>
                <w:color w:val="00B050"/>
                <w:rtl/>
              </w:rPr>
            </w:pPr>
            <w:r w:rsidRPr="00EB4899">
              <w:rPr>
                <w:rFonts w:hint="cs"/>
                <w:b/>
                <w:bCs/>
                <w:color w:val="00B050"/>
                <w:rtl/>
              </w:rPr>
              <w:t>*</w:t>
            </w:r>
            <w:r w:rsidR="00CA669A" w:rsidRPr="00EB4899">
              <w:rPr>
                <w:rFonts w:hint="cs"/>
                <w:b/>
                <w:bCs/>
                <w:color w:val="00B050"/>
                <w:rtl/>
              </w:rPr>
              <w:t xml:space="preserve">قراءة كلمات لبست من معجمها </w:t>
            </w:r>
            <w:r w:rsidRPr="00EB4899">
              <w:rPr>
                <w:rFonts w:hint="cs"/>
                <w:b/>
                <w:bCs/>
                <w:color w:val="00B050"/>
                <w:rtl/>
              </w:rPr>
              <w:t>.</w:t>
            </w:r>
          </w:p>
          <w:p w:rsidR="00D877C6" w:rsidRPr="00EB4899" w:rsidRDefault="00D877C6" w:rsidP="003D1032">
            <w:pPr>
              <w:jc w:val="center"/>
              <w:rPr>
                <w:b/>
                <w:bCs/>
                <w:color w:val="00B050"/>
                <w:rtl/>
              </w:rPr>
            </w:pPr>
            <w:r w:rsidRPr="00EB4899">
              <w:rPr>
                <w:rFonts w:hint="cs"/>
                <w:b/>
                <w:bCs/>
                <w:color w:val="00B050"/>
                <w:rtl/>
              </w:rPr>
              <w:t>* قراءة كلمة تتضمن ظاهرة ص</w:t>
            </w:r>
            <w:r w:rsidR="00CA669A" w:rsidRPr="00EB4899">
              <w:rPr>
                <w:rFonts w:hint="cs"/>
                <w:b/>
                <w:bCs/>
                <w:color w:val="00B050"/>
                <w:rtl/>
              </w:rPr>
              <w:t>وتية</w:t>
            </w:r>
            <w:r w:rsidRPr="00EB4899">
              <w:rPr>
                <w:rFonts w:hint="cs"/>
                <w:b/>
                <w:bCs/>
                <w:color w:val="00B050"/>
                <w:rtl/>
              </w:rPr>
              <w:t>.</w:t>
            </w:r>
          </w:p>
          <w:p w:rsidR="00A40CC1" w:rsidRPr="00EB4899" w:rsidRDefault="00A40CC1" w:rsidP="003D1032">
            <w:pPr>
              <w:jc w:val="center"/>
              <w:rPr>
                <w:b/>
                <w:bCs/>
              </w:rPr>
            </w:pP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التدرب على النشاطات البنائية لمهارة التحدث الشفهي والكتابي .</w:t>
            </w:r>
          </w:p>
          <w:p w:rsidR="00CA669A" w:rsidRPr="00EB4899" w:rsidRDefault="00CA669A" w:rsidP="00EB4899">
            <w:pPr>
              <w:pStyle w:val="a4"/>
              <w:numPr>
                <w:ilvl w:val="0"/>
                <w:numId w:val="2"/>
              </w:numPr>
              <w:rPr>
                <w:b/>
                <w:bCs/>
                <w:rtl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تحاكي الأساليب  والتراكيب اللغوية الموجودة </w:t>
            </w:r>
            <w:r w:rsidR="000A6696" w:rsidRPr="00EB4899">
              <w:rPr>
                <w:rFonts w:hint="cs"/>
                <w:b/>
                <w:bCs/>
                <w:rtl/>
              </w:rPr>
              <w:t>(</w:t>
            </w:r>
            <w:r w:rsidR="00EB4899" w:rsidRPr="00EB4899">
              <w:rPr>
                <w:rFonts w:hint="cs"/>
                <w:b/>
                <w:bCs/>
                <w:rtl/>
              </w:rPr>
              <w:t xml:space="preserve">الجملة الاسمية وأساليب النفي ( النفي بــ( لا </w:t>
            </w:r>
            <w:r w:rsidR="000A6696" w:rsidRPr="00EB4899">
              <w:rPr>
                <w:rFonts w:hint="cs"/>
                <w:b/>
                <w:bCs/>
                <w:rtl/>
              </w:rPr>
              <w:t>)</w:t>
            </w:r>
            <w:r w:rsidR="00EB4899" w:rsidRPr="00EB4899">
              <w:rPr>
                <w:rFonts w:hint="cs"/>
                <w:b/>
                <w:bCs/>
                <w:rtl/>
              </w:rPr>
              <w:t xml:space="preserve"> )</w:t>
            </w:r>
            <w:r w:rsidRPr="00EB4899">
              <w:rPr>
                <w:rFonts w:hint="cs"/>
                <w:b/>
                <w:bCs/>
                <w:rtl/>
              </w:rPr>
              <w:t xml:space="preserve"> .</w:t>
            </w:r>
          </w:p>
          <w:p w:rsidR="00CA669A" w:rsidRPr="00EB4899" w:rsidRDefault="00CA669A" w:rsidP="00EB4899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تربط النص بالحياة من خلال التوجيه إلى </w:t>
            </w:r>
            <w:r w:rsidR="000A6696" w:rsidRPr="00EB4899">
              <w:rPr>
                <w:rFonts w:hint="cs"/>
                <w:b/>
                <w:bCs/>
                <w:rtl/>
              </w:rPr>
              <w:t xml:space="preserve">حب </w:t>
            </w:r>
            <w:r w:rsidR="00EB4899" w:rsidRPr="00EB4899">
              <w:rPr>
                <w:rFonts w:hint="cs"/>
                <w:b/>
                <w:bCs/>
                <w:rtl/>
              </w:rPr>
              <w:t>المدرسة</w:t>
            </w:r>
            <w:r w:rsidR="000A6696" w:rsidRPr="00EB4899">
              <w:rPr>
                <w:rFonts w:hint="cs"/>
                <w:b/>
                <w:bCs/>
                <w:rtl/>
              </w:rPr>
              <w:t xml:space="preserve"> .</w:t>
            </w: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تنفيذ مهمة الأداء ( التحدث بوصف مشهد من مشاهداته اليومية ) وفق المعايير والمحكات المحددة .</w:t>
            </w: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تقويم الأعمال ذاتيا.</w:t>
            </w:r>
          </w:p>
          <w:p w:rsidR="005F25F6" w:rsidRPr="00EB4899" w:rsidRDefault="005F25F6" w:rsidP="003D1032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>المشاركة في تقويم الأقران .</w:t>
            </w:r>
          </w:p>
          <w:p w:rsidR="00D838A0" w:rsidRPr="00EB4899" w:rsidRDefault="005F25F6" w:rsidP="00A40CC1">
            <w:pPr>
              <w:pStyle w:val="a4"/>
              <w:numPr>
                <w:ilvl w:val="0"/>
                <w:numId w:val="2"/>
              </w:numPr>
              <w:rPr>
                <w:b/>
                <w:bCs/>
              </w:rPr>
            </w:pPr>
            <w:r w:rsidRPr="00EB4899">
              <w:rPr>
                <w:rFonts w:hint="cs"/>
                <w:b/>
                <w:bCs/>
                <w:rtl/>
              </w:rPr>
              <w:t xml:space="preserve">الإفادة من التغذية الراجعة التي تقدمها </w:t>
            </w:r>
          </w:p>
          <w:p w:rsidR="005F25F6" w:rsidRPr="00EB4899" w:rsidRDefault="005F25F6" w:rsidP="00D838A0">
            <w:pPr>
              <w:ind w:left="360"/>
              <w:rPr>
                <w:b/>
                <w:bCs/>
                <w:color w:val="0070C0"/>
              </w:rPr>
            </w:pPr>
            <w:r w:rsidRPr="00EB4899">
              <w:rPr>
                <w:rFonts w:hint="cs"/>
                <w:b/>
                <w:bCs/>
                <w:color w:val="0070C0"/>
                <w:rtl/>
              </w:rPr>
              <w:t xml:space="preserve">( المعلمة </w:t>
            </w:r>
            <w:r w:rsidRPr="00EB4899">
              <w:rPr>
                <w:b/>
                <w:bCs/>
                <w:color w:val="0070C0"/>
                <w:rtl/>
              </w:rPr>
              <w:t>–</w:t>
            </w:r>
            <w:r w:rsidRPr="00EB4899">
              <w:rPr>
                <w:rFonts w:hint="cs"/>
                <w:b/>
                <w:bCs/>
                <w:color w:val="0070C0"/>
                <w:rtl/>
              </w:rPr>
              <w:t xml:space="preserve"> والزميلات </w:t>
            </w:r>
            <w:r w:rsidR="007610F4" w:rsidRPr="00EB4899">
              <w:rPr>
                <w:rFonts w:hint="cs"/>
                <w:b/>
                <w:bCs/>
                <w:color w:val="0070C0"/>
                <w:rtl/>
              </w:rPr>
              <w:t xml:space="preserve"> - كتاب النشاط </w:t>
            </w:r>
            <w:r w:rsidR="007610F4" w:rsidRPr="00EB4899">
              <w:rPr>
                <w:b/>
                <w:bCs/>
                <w:color w:val="0070C0"/>
                <w:rtl/>
              </w:rPr>
              <w:t>–</w:t>
            </w:r>
            <w:r w:rsidR="007610F4" w:rsidRPr="00EB4899">
              <w:rPr>
                <w:rFonts w:hint="cs"/>
                <w:b/>
                <w:bCs/>
                <w:color w:val="0070C0"/>
                <w:rtl/>
              </w:rPr>
              <w:t xml:space="preserve"> المهمة الأدائية</w:t>
            </w:r>
            <w:r w:rsidRPr="00EB4899">
              <w:rPr>
                <w:rFonts w:hint="cs"/>
                <w:b/>
                <w:bCs/>
                <w:color w:val="0070C0"/>
                <w:rtl/>
              </w:rPr>
              <w:t>)</w:t>
            </w:r>
          </w:p>
          <w:p w:rsidR="00016A0F" w:rsidRPr="00EB4899" w:rsidRDefault="00016A0F" w:rsidP="003D1032">
            <w:pPr>
              <w:rPr>
                <w:b/>
                <w:bCs/>
                <w:rtl/>
              </w:rPr>
            </w:pPr>
          </w:p>
          <w:p w:rsidR="005D6E6E" w:rsidRPr="00EB4899" w:rsidRDefault="005D6E6E" w:rsidP="00A43FB0">
            <w:pPr>
              <w:rPr>
                <w:b/>
                <w:bCs/>
                <w:rtl/>
              </w:rPr>
            </w:pPr>
          </w:p>
        </w:tc>
      </w:tr>
    </w:tbl>
    <w:p w:rsidR="00E67E7F" w:rsidRDefault="00E67E7F"/>
    <w:sectPr w:rsidR="00E67E7F" w:rsidSect="00FA41A0">
      <w:footerReference w:type="default" r:id="rId8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ADF" w:rsidRDefault="00931ADF" w:rsidP="00FA41A0">
      <w:pPr>
        <w:spacing w:after="0" w:line="240" w:lineRule="auto"/>
      </w:pPr>
      <w:r>
        <w:separator/>
      </w:r>
    </w:p>
  </w:endnote>
  <w:endnote w:type="continuationSeparator" w:id="1">
    <w:p w:rsidR="00931ADF" w:rsidRDefault="00931ADF" w:rsidP="00FA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1A0" w:rsidRDefault="00FA41A0" w:rsidP="00FA41A0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                                                                                         </w:t>
    </w:r>
    <w:r>
      <w:rPr>
        <w:rFonts w:asciiTheme="majorHAnsi" w:hAnsiTheme="majorHAnsi"/>
        <w:rtl/>
        <w:lang w:val="ar-SA"/>
      </w:rPr>
      <w:t>صفحة</w:t>
    </w:r>
    <w:r>
      <w:rPr>
        <w:rFonts w:asciiTheme="majorHAnsi" w:hAnsiTheme="majorHAnsi" w:hint="cs"/>
        <w:rtl/>
        <w:lang w:val="ar-SA"/>
      </w:rPr>
      <w:t xml:space="preserve"> </w:t>
    </w:r>
    <w:r>
      <w:rPr>
        <w:rFonts w:hint="cs"/>
        <w:rtl/>
      </w:rPr>
      <w:t xml:space="preserve">8 </w:t>
    </w:r>
  </w:p>
  <w:p w:rsidR="00FA41A0" w:rsidRPr="00FA41A0" w:rsidRDefault="00FA41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ADF" w:rsidRDefault="00931ADF" w:rsidP="00FA41A0">
      <w:pPr>
        <w:spacing w:after="0" w:line="240" w:lineRule="auto"/>
      </w:pPr>
      <w:r>
        <w:separator/>
      </w:r>
    </w:p>
  </w:footnote>
  <w:footnote w:type="continuationSeparator" w:id="1">
    <w:p w:rsidR="00931ADF" w:rsidRDefault="00931ADF" w:rsidP="00FA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665"/>
    <w:multiLevelType w:val="hybridMultilevel"/>
    <w:tmpl w:val="14045B50"/>
    <w:lvl w:ilvl="0" w:tplc="3914279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80569"/>
    <w:multiLevelType w:val="hybridMultilevel"/>
    <w:tmpl w:val="B07E40DE"/>
    <w:lvl w:ilvl="0" w:tplc="2D7EAB78">
      <w:numFmt w:val="bullet"/>
      <w:lvlText w:val=""/>
      <w:lvlJc w:val="left"/>
      <w:pPr>
        <w:ind w:left="67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>
    <w:nsid w:val="5EAF33F6"/>
    <w:multiLevelType w:val="hybridMultilevel"/>
    <w:tmpl w:val="72A0F5D8"/>
    <w:lvl w:ilvl="0" w:tplc="5F1052EA">
      <w:numFmt w:val="bullet"/>
      <w:lvlText w:val=""/>
      <w:lvlJc w:val="left"/>
      <w:pPr>
        <w:ind w:left="5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3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16A0F"/>
    <w:rsid w:val="00034A22"/>
    <w:rsid w:val="00046D19"/>
    <w:rsid w:val="000A6696"/>
    <w:rsid w:val="00100CD5"/>
    <w:rsid w:val="00103BB7"/>
    <w:rsid w:val="001E311C"/>
    <w:rsid w:val="00282F47"/>
    <w:rsid w:val="002C1676"/>
    <w:rsid w:val="00303E7B"/>
    <w:rsid w:val="0034629A"/>
    <w:rsid w:val="00391102"/>
    <w:rsid w:val="003D0B7C"/>
    <w:rsid w:val="003D1032"/>
    <w:rsid w:val="0044587A"/>
    <w:rsid w:val="0044718E"/>
    <w:rsid w:val="004A49E0"/>
    <w:rsid w:val="004B4346"/>
    <w:rsid w:val="0050046F"/>
    <w:rsid w:val="005266BE"/>
    <w:rsid w:val="00556CBD"/>
    <w:rsid w:val="005D6E6E"/>
    <w:rsid w:val="005F25F6"/>
    <w:rsid w:val="0060148C"/>
    <w:rsid w:val="006264F3"/>
    <w:rsid w:val="006746B7"/>
    <w:rsid w:val="006D6626"/>
    <w:rsid w:val="007610F4"/>
    <w:rsid w:val="00776E7B"/>
    <w:rsid w:val="00791D0C"/>
    <w:rsid w:val="007C7A7B"/>
    <w:rsid w:val="00840F9A"/>
    <w:rsid w:val="008731D8"/>
    <w:rsid w:val="008A1418"/>
    <w:rsid w:val="008E7D4F"/>
    <w:rsid w:val="0090126B"/>
    <w:rsid w:val="00931ADF"/>
    <w:rsid w:val="009505BA"/>
    <w:rsid w:val="00993074"/>
    <w:rsid w:val="00A12CD8"/>
    <w:rsid w:val="00A33056"/>
    <w:rsid w:val="00A40CC1"/>
    <w:rsid w:val="00A43FB0"/>
    <w:rsid w:val="00A506F9"/>
    <w:rsid w:val="00A77110"/>
    <w:rsid w:val="00A96088"/>
    <w:rsid w:val="00B479D2"/>
    <w:rsid w:val="00B47C5A"/>
    <w:rsid w:val="00BF245A"/>
    <w:rsid w:val="00BF67AE"/>
    <w:rsid w:val="00C16AF6"/>
    <w:rsid w:val="00C8536C"/>
    <w:rsid w:val="00CA669A"/>
    <w:rsid w:val="00CE5353"/>
    <w:rsid w:val="00D74CFB"/>
    <w:rsid w:val="00D75C94"/>
    <w:rsid w:val="00D838A0"/>
    <w:rsid w:val="00D877C6"/>
    <w:rsid w:val="00DB4050"/>
    <w:rsid w:val="00DB6F59"/>
    <w:rsid w:val="00E14C44"/>
    <w:rsid w:val="00E371A2"/>
    <w:rsid w:val="00E6722E"/>
    <w:rsid w:val="00E67E7F"/>
    <w:rsid w:val="00EB4899"/>
    <w:rsid w:val="00EB5420"/>
    <w:rsid w:val="00ED0542"/>
    <w:rsid w:val="00EE70E5"/>
    <w:rsid w:val="00EF3042"/>
    <w:rsid w:val="00F149FF"/>
    <w:rsid w:val="00F43F6A"/>
    <w:rsid w:val="00F76A1B"/>
    <w:rsid w:val="00FA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FA41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FA41A0"/>
  </w:style>
  <w:style w:type="paragraph" w:styleId="a6">
    <w:name w:val="footer"/>
    <w:basedOn w:val="a"/>
    <w:link w:val="Char0"/>
    <w:uiPriority w:val="99"/>
    <w:unhideWhenUsed/>
    <w:rsid w:val="00FA41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FA41A0"/>
  </w:style>
  <w:style w:type="paragraph" w:styleId="a7">
    <w:name w:val="Balloon Text"/>
    <w:basedOn w:val="a"/>
    <w:link w:val="Char1"/>
    <w:uiPriority w:val="99"/>
    <w:semiHidden/>
    <w:unhideWhenUsed/>
    <w:rsid w:val="00FA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FA41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8841-EE2E-4394-9253-25712F83F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46</cp:revision>
  <cp:lastPrinted>2014-04-22T21:09:00Z</cp:lastPrinted>
  <dcterms:created xsi:type="dcterms:W3CDTF">2014-04-22T21:09:00Z</dcterms:created>
  <dcterms:modified xsi:type="dcterms:W3CDTF">2014-11-01T13:35:00Z</dcterms:modified>
</cp:coreProperties>
</file>